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C3" w:rsidRPr="00E24EC3" w:rsidRDefault="00E24EC3" w:rsidP="00E24EC3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it-IT"/>
        </w:rPr>
      </w:pPr>
      <w:r w:rsidRPr="00E24EC3">
        <w:rPr>
          <w:rFonts w:ascii="inherit" w:eastAsia="Times New Roman" w:hAnsi="inherit" w:cs="Helvetica"/>
          <w:color w:val="333333"/>
          <w:sz w:val="45"/>
          <w:szCs w:val="45"/>
          <w:lang w:eastAsia="it-IT"/>
        </w:rPr>
        <w:t>Sportello Didattico</w:t>
      </w:r>
    </w:p>
    <w:p w:rsidR="00E24EC3" w:rsidRPr="00E24EC3" w:rsidRDefault="00E24EC3" w:rsidP="00E24E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Per gestire lo Sportello Didattico, selezionare l'apposita voce nel Menù.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2070080" cy="411480"/>
            <wp:effectExtent l="0" t="0" r="7620" b="7620"/>
            <wp:docPr id="10" name="Immagine 10" descr="https://registroelettronico.nettunopa.it/manuale/images/01.01Menu_alto/3.Sportello_didattico/reg_doc_sportelloDidattico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stroelettronico.nettunopa.it/manuale/images/01.01Menu_alto/3.Sportello_didattico/reg_doc_sportelloDidattico_men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Da questa schermata il docente può visualizzare gli sportelli didattici da lui inseriti, scegliendo (alla voce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Stato</w:t>
      </w: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) se vederli tutti oppure se filtrare solo quelli attivi o inattivi.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bookmarkStart w:id="0" w:name="_GoBack"/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0706100" cy="4015740"/>
            <wp:effectExtent l="0" t="0" r="0" b="3810"/>
            <wp:docPr id="9" name="Immagine 9" descr="https://registroelettronico.nettunopa.it/manuale/images/01.01Menu_alto/3.Sportello_didattico/reg_doc_sportelloDidattico_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gistroelettronico.nettunopa.it/manuale/images/01.01Menu_alto/3.Sportello_didattico/reg_doc_sportelloDidattico_ho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EC3" w:rsidRPr="00E24EC3" w:rsidRDefault="00E24EC3" w:rsidP="00E24EC3">
      <w:pPr>
        <w:shd w:val="clear" w:color="auto" w:fill="FFFFFF"/>
        <w:spacing w:before="450"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Per aggiungere un nuovo Sportello Didattico, il docente deve cliccare il tasto AGGIUNGI NUOVO SPORTELLO DIDATTICO</w:t>
      </w:r>
    </w:p>
    <w:p w:rsidR="00E24EC3" w:rsidRPr="00E24EC3" w:rsidRDefault="00E24EC3" w:rsidP="00E24E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Completare i campi richiesti e selezionare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Aggiungi</w:t>
      </w: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lastRenderedPageBreak/>
        <w:drawing>
          <wp:inline distT="0" distB="0" distL="0" distR="0">
            <wp:extent cx="12070080" cy="3909060"/>
            <wp:effectExtent l="0" t="0" r="7620" b="0"/>
            <wp:docPr id="8" name="Immagine 8" descr="https://registroelettronico.nettunopa.it/manuale/images/01.01Menu_alto/3.Sportello_didattico/reg_doc_sportelloDidattico_aggiun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oelettronico.nettunopa.it/manuale/images/01.01Menu_alto/3.Sportello_didattico/reg_doc_sportelloDidattico_aggiung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Da questo momento, il nuovo sportello inserito apparirà nell'elenco e sarà da qui possibile gestirlo, modificarlo o eliminarlo.</w:t>
      </w: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br/>
        <w:t>Selezionando il tasto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Gestione</w:t>
      </w: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 si accede allo sportello.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lastRenderedPageBreak/>
        <w:drawing>
          <wp:inline distT="0" distB="0" distL="0" distR="0">
            <wp:extent cx="10012680" cy="4457700"/>
            <wp:effectExtent l="0" t="0" r="7620" b="0"/>
            <wp:docPr id="7" name="Immagine 7" descr="https://registroelettronico.nettunopa.it/manuale/images/01.01Menu_alto/3.Sportello_didattico/reg_docente_sportelloDidattico_gestis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gistroelettronico.nettunopa.it/manuale/images/01.01Menu_alto/3.Sportello_didattico/reg_docente_sportelloDidattico_gestis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68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Da qui, cliccando il tasto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Aggiungi una nuova data,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9974580" cy="2964180"/>
            <wp:effectExtent l="0" t="0" r="7620" b="7620"/>
            <wp:docPr id="6" name="Immagine 6" descr="https://registroelettronico.nettunopa.it/manuale/images/01.01Menu_alto/3.Sportello_didattico/reg_doc_sportelloDidattico_aggiungi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gistroelettronico.nettunopa.it/manuale/images/01.01Menu_alto/3.Sportello_didattico/reg_doc_sportelloDidattico_aggiungiDa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5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si visualizza la schermata seguente da cui è possibile specificare l'argomento, il luogo, la data, l'orario dello sportello, il numero totale dei posti disponibili e l'eventuale ripetizione dell'evento (può essere inserita una data singola oppure una data che si ripete settimanalmente/quindicinalmente)</w:t>
      </w:r>
      <w:proofErr w:type="gramStart"/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, .</w:t>
      </w:r>
      <w:proofErr w:type="gramEnd"/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lastRenderedPageBreak/>
        <w:drawing>
          <wp:inline distT="0" distB="0" distL="0" distR="0">
            <wp:extent cx="12573000" cy="4998720"/>
            <wp:effectExtent l="0" t="0" r="0" b="0"/>
            <wp:docPr id="5" name="Immagine 5" descr="https://registroelettronico.nettunopa.it/manuale/images/01.01Menu_alto/3.Sportello_didattico/reg_doc_sportelloDidattico_aggiungiDa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istroelettronico.nettunopa.it/manuale/images/01.01Menu_alto/3.Sportello_didattico/reg_doc_sportelloDidattico_aggiungiData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Dopo aver selezionato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Aggiungi</w:t>
      </w: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, la data dello sportello </w:t>
      </w:r>
      <w:proofErr w:type="spellStart"/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é</w:t>
      </w:r>
      <w:proofErr w:type="spellEnd"/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stata inserita e gli studenti possono procedere con l'iscrizione (fino all'esaurimento dei posti disponibili). Se eventualmente, durante lo sportello, si dovesse presentare uno studente non iscritto, il docente può aggiungerlo cliccando </w:t>
      </w:r>
      <w:r w:rsidRPr="00E24EC3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it-IT"/>
        </w:rPr>
        <w:t>Aggiungi Studente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lastRenderedPageBreak/>
        <w:drawing>
          <wp:inline distT="0" distB="0" distL="0" distR="0">
            <wp:extent cx="11178540" cy="4160520"/>
            <wp:effectExtent l="0" t="0" r="3810" b="0"/>
            <wp:docPr id="4" name="Immagine 4" descr="https://registroelettronico.nettunopa.it/manuale/images/01.01Menu_alto/3.Sportello_didattico/reg_doc_sportelloDidattico_aggiungiDat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gistroelettronico.nettunopa.it/manuale/images/01.01Menu_alto/3.Sportello_didattico/reg_doc_sportelloDidattico_aggiungiData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54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Si aprirà la seguente schermata da cui </w:t>
      </w:r>
      <w:proofErr w:type="spellStart"/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é</w:t>
      </w:r>
      <w:proofErr w:type="spellEnd"/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 xml:space="preserve"> possibile ricercare e selezionare gli alunni da aggiungere allo sportello.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2550140" cy="3726180"/>
            <wp:effectExtent l="0" t="0" r="3810" b="7620"/>
            <wp:docPr id="3" name="Immagine 3" descr="https://registroelettronico.nettunopa.it/manuale/images/01.01Menu_alto/3.Sportello_didattico/reg_doc_sportelloDidattico_aggiungiDat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gistroelettronico.nettunopa.it/manuale/images/01.01Menu_alto/3.Sportello_didattico/reg_doc_sportelloDidattico_aggiungiData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14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lastRenderedPageBreak/>
        <w:t>Inseriti tutti i nominativi, cliccare aggiungi.</w:t>
      </w:r>
    </w:p>
    <w:p w:rsidR="00E24EC3" w:rsidRPr="00E24EC3" w:rsidRDefault="00E24EC3" w:rsidP="00E24E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2565380" cy="2278380"/>
            <wp:effectExtent l="0" t="0" r="7620" b="7620"/>
            <wp:docPr id="2" name="Immagine 2" descr="https://registroelettronico.nettunopa.it/manuale/images/01.01Menu_alto/3.Sportello_didattico/reg_doc_sportelloDidattico_aggiungiDat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gistroelettronico.nettunopa.it/manuale/images/01.01Menu_alto/3.Sportello_didattico/reg_doc_sportelloDidattico_aggiungiData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C3" w:rsidRPr="00E24EC3" w:rsidRDefault="00E24EC3" w:rsidP="00E24EC3">
      <w:pPr>
        <w:shd w:val="clear" w:color="auto" w:fill="FFFFFF"/>
        <w:spacing w:before="450"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  <w:t>NB Il numero delle Adesioni si aggiorna ogni volta che un nuovo studente si iscrive allo sportello oppure quando il docente provvede ad inserirlo manualmente.</w:t>
      </w:r>
    </w:p>
    <w:p w:rsidR="00E24EC3" w:rsidRPr="00E24EC3" w:rsidRDefault="00E24EC3" w:rsidP="00E24EC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it-IT"/>
        </w:rPr>
      </w:pPr>
      <w:r w:rsidRPr="00E24EC3">
        <w:rPr>
          <w:rFonts w:ascii="Helvetica" w:eastAsia="Times New Roman" w:hAnsi="Helvetica" w:cs="Helvetica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11178540" cy="4137660"/>
            <wp:effectExtent l="0" t="0" r="3810" b="0"/>
            <wp:docPr id="1" name="Immagine 1" descr="https://registroelettronico.nettunopa.it/manuale/images/01.01Menu_alto/3.Sportello_didattico/reg_doc_sportelloDidattico_aggiungiDat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gistroelettronico.nettunopa.it/manuale/images/01.01Menu_alto/3.Sportello_didattico/reg_doc_sportelloDidattico_aggiungiData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54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3A2" w:rsidRPr="00E24EC3" w:rsidRDefault="000453A2" w:rsidP="00E24EC3"/>
    <w:sectPr w:rsidR="000453A2" w:rsidRPr="00E24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BD"/>
    <w:rsid w:val="000453A2"/>
    <w:rsid w:val="005B1A8F"/>
    <w:rsid w:val="00C763BD"/>
    <w:rsid w:val="00E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4533-6F74-4108-A6EA-B9A22A79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24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24E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25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31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2022-01-21T14:25:00Z</cp:lastPrinted>
  <dcterms:created xsi:type="dcterms:W3CDTF">2022-01-21T14:25:00Z</dcterms:created>
  <dcterms:modified xsi:type="dcterms:W3CDTF">2022-01-25T14:34:00Z</dcterms:modified>
</cp:coreProperties>
</file>