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Fonts w:ascii="Cambria" w:cs="Cambria" w:hAnsi="Cambria" w:eastAsia="Cambria"/>
          <w:sz w:val="24"/>
          <w:szCs w:val="24"/>
          <w:u w:color="000000"/>
          <w:lang w:val="it-IT"/>
        </w:rPr>
      </w:pPr>
      <w:r>
        <w:rPr>
          <w:rFonts w:ascii="Cambria" w:cs="Cambria" w:hAnsi="Cambria" w:eastAsia="Cambria"/>
          <w:sz w:val="24"/>
          <w:szCs w:val="24"/>
          <w:u w:color="000000"/>
          <w:lang w:val="it-IT"/>
        </w:rPr>
        <w:drawing>
          <wp:inline distT="0" distB="0" distL="0" distR="0">
            <wp:extent cx="635635" cy="701675"/>
            <wp:effectExtent l="0" t="0" r="0" b="0"/>
            <wp:docPr id="1073741825" name="officeArt object" descr="images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s.jpeg" descr="images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70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ambria" w:cs="Cambria" w:hAnsi="Cambria" w:eastAsia="Cambria"/>
          <w:sz w:val="24"/>
          <w:szCs w:val="24"/>
          <w:u w:color="000000"/>
          <w:lang w:val="it-IT"/>
        </w:rPr>
        <w:tab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Fonts w:ascii="Calibri" w:cs="Calibri" w:hAnsi="Calibri" w:eastAsia="Calibri"/>
          <w:smallCaps w:val="1"/>
          <w:u w:color="000000"/>
        </w:rPr>
      </w:pPr>
      <w:r>
        <w:rPr>
          <w:rFonts w:ascii="Calibri" w:cs="Calibri" w:hAnsi="Calibri" w:eastAsia="Calibri"/>
          <w:smallCaps w:val="1"/>
          <w:u w:color="000000"/>
          <w:rtl w:val="0"/>
          <w:lang w:val="it-IT"/>
        </w:rPr>
        <w:t xml:space="preserve">LICEO   STATALE  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Fonts w:ascii="Calibri" w:cs="Calibri" w:hAnsi="Calibri" w:eastAsia="Calibri"/>
          <w:smallCaps w:val="1"/>
          <w:u w:color="000000"/>
        </w:rPr>
      </w:pPr>
      <w:r>
        <w:rPr>
          <w:rFonts w:ascii="Calibri" w:cs="Calibri" w:hAnsi="Calibri" w:eastAsia="Calibri"/>
          <w:b w:val="1"/>
          <w:bCs w:val="1"/>
          <w:smallCaps w:val="1"/>
          <w:outline w:val="0"/>
          <w:color w:val="ff9900"/>
          <w:sz w:val="28"/>
          <w:szCs w:val="28"/>
          <w:u w:color="ff9900"/>
          <w:rtl w:val="0"/>
          <w:lang w:val="it-IT"/>
          <w14:textFill>
            <w14:solidFill>
              <w14:srgbClr w14:val="FF9900"/>
            </w14:solidFill>
          </w14:textFill>
        </w:rPr>
        <w:t>Veronica Gambara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Fonts w:ascii="Calibri" w:cs="Calibri" w:hAnsi="Calibri" w:eastAsia="Calibri"/>
          <w:smallCaps w:val="1"/>
          <w:sz w:val="24"/>
          <w:szCs w:val="24"/>
          <w:u w:color="000000"/>
        </w:rPr>
      </w:pPr>
      <w:r>
        <w:rPr>
          <w:rFonts w:ascii="Calibri" w:cs="Calibri" w:hAnsi="Calibri" w:eastAsia="Calibri"/>
          <w:smallCaps w:val="1"/>
          <w:sz w:val="24"/>
          <w:szCs w:val="24"/>
          <w:u w:color="000000"/>
          <w:rtl w:val="0"/>
          <w:lang w:val="it-IT"/>
        </w:rPr>
        <w:t>liceo linguistico  -  liceo musicale  -  liceo delle scienze umane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Fonts w:ascii="Calibri" w:cs="Calibri" w:hAnsi="Calibri" w:eastAsia="Calibri"/>
          <w:sz w:val="16"/>
          <w:szCs w:val="16"/>
          <w:u w:color="000000"/>
        </w:rPr>
      </w:pPr>
      <w:r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 xml:space="preserve">Via V. Gambara 3 - 25121 Brescia      Tel. 030 3775004   Fax 0303776455 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Fonts w:ascii="Calibri" w:cs="Calibri" w:hAnsi="Calibri" w:eastAsia="Calibri"/>
          <w:sz w:val="16"/>
          <w:szCs w:val="16"/>
          <w:u w:color="000000"/>
        </w:rPr>
      </w:pPr>
      <w:r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 xml:space="preserve">Cod. meccanografico BSPM020005 </w:t>
      </w:r>
      <w:r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 xml:space="preserve">– </w:t>
      </w:r>
      <w:r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>C.F. 80049650171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Style w:val="Nessuno"/>
          <w:rFonts w:ascii="Calibri" w:cs="Calibri" w:hAnsi="Calibri" w:eastAsia="Calibri"/>
          <w:sz w:val="16"/>
          <w:szCs w:val="16"/>
          <w:u w:color="000000"/>
        </w:rPr>
      </w:pPr>
      <w:r>
        <w:rPr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 xml:space="preserve">E-mail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"mailto:bspm020005@istruzione.it"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bspm020005@istruzione.it</w:t>
      </w:r>
      <w:r>
        <w:rPr/>
        <w:fldChar w:fldCharType="end" w:fldLock="0"/>
      </w:r>
      <w:r>
        <w:rPr>
          <w:rStyle w:val="Nessuno"/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 xml:space="preserve"> – </w:t>
      </w:r>
      <w:r>
        <w:rPr>
          <w:rStyle w:val="Nessuno"/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 xml:space="preserve">PEC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"mailto:bspm020005@pec.istruzione.it"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bspm020005@pec.istruzione.it</w:t>
      </w:r>
      <w:r>
        <w:rPr/>
        <w:fldChar w:fldCharType="end" w:fldLock="0"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Style w:val="Nessuno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essuno"/>
          <w:rFonts w:ascii="Calibri" w:cs="Calibri" w:hAnsi="Calibri" w:eastAsia="Calibri"/>
          <w:sz w:val="16"/>
          <w:szCs w:val="16"/>
          <w:u w:color="000000"/>
          <w:rtl w:val="0"/>
          <w:lang w:val="it-IT"/>
        </w:rPr>
        <w:t>www.liceogambara.edu.it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3"/>
        <w:rPr>
          <w:rStyle w:val="Nessuno"/>
          <w:rFonts w:ascii="Cambria" w:cs="Cambria" w:hAnsi="Cambria" w:eastAsia="Cambria"/>
          <w:sz w:val="24"/>
          <w:szCs w:val="24"/>
          <w:u w:color="000000"/>
          <w:lang w:val="it-IT"/>
        </w:rPr>
      </w:pPr>
      <w:r>
        <w:rPr>
          <w:rStyle w:val="Nessuno"/>
          <w:rFonts w:ascii="Cambria" w:cs="Cambria" w:hAnsi="Cambria" w:eastAsia="Cambria"/>
          <w:sz w:val="24"/>
          <w:szCs w:val="24"/>
          <w:u w:color="000000"/>
          <w:lang w:val="it-IT"/>
        </w:rPr>
        <w:tab/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  <w:jc w:val="center"/>
        <w:outlineLvl w:val="3"/>
        <w:rPr>
          <w:rStyle w:val="Nessuno"/>
          <w:rFonts w:ascii="Calibri" w:cs="Calibri" w:hAnsi="Calibri" w:eastAsia="Calibri"/>
          <w:sz w:val="24"/>
          <w:szCs w:val="24"/>
          <w:u w:color="000000"/>
        </w:rPr>
      </w:pPr>
      <w:r>
        <w:rPr>
          <w:rStyle w:val="Nessuno"/>
          <w:rFonts w:ascii="Calibri" w:cs="Calibri" w:hAnsi="Calibri" w:eastAsia="Calibri"/>
          <w:sz w:val="24"/>
          <w:szCs w:val="24"/>
          <w:u w:color="000000"/>
          <w:lang w:val="it-IT"/>
        </w:rPr>
        <w:drawing>
          <wp:inline distT="0" distB="0" distL="0" distR="0">
            <wp:extent cx="691101" cy="599164"/>
            <wp:effectExtent l="0" t="0" r="0" b="0"/>
            <wp:docPr id="1073741826" name="officeArt object" descr="SPILL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ILLA.jpeg" descr="SPILLA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01" cy="5991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Cambria" w:cs="Cambria" w:hAnsi="Cambria" w:eastAsia="Cambria"/>
          <w:sz w:val="24"/>
          <w:szCs w:val="24"/>
          <w:u w:color="000000"/>
          <w:lang w:val="it-IT"/>
        </w:rPr>
      </w:pP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  <w:rPr>
          <w:rStyle w:val="Nessuno"/>
          <w:b w:val="1"/>
          <w:bCs w:val="1"/>
        </w:rPr>
      </w:pPr>
      <w:r>
        <w:rPr>
          <w:rStyle w:val="Nessuno"/>
          <w:rFonts w:cs="Arial Unicode MS" w:eastAsia="Arial Unicode MS"/>
          <w:b w:val="1"/>
          <w:bCs w:val="1"/>
          <w:rtl w:val="0"/>
          <w:lang w:val="it-IT"/>
        </w:rPr>
        <w:t>OGGETTO: ESITI DELL</w:t>
      </w:r>
      <w:r>
        <w:rPr>
          <w:rStyle w:val="Nessuno"/>
          <w:rFonts w:cs="Arial Unicode MS" w:eastAsia="Arial Unicode MS" w:hint="default"/>
          <w:b w:val="1"/>
          <w:bCs w:val="1"/>
          <w:rtl w:val="0"/>
          <w:lang w:val="it-IT"/>
        </w:rPr>
        <w:t>’</w:t>
      </w:r>
      <w:r>
        <w:rPr>
          <w:rStyle w:val="Nessuno"/>
          <w:rFonts w:cs="Arial Unicode MS" w:eastAsia="Arial Unicode MS"/>
          <w:b w:val="1"/>
          <w:bCs w:val="1"/>
          <w:rtl w:val="0"/>
          <w:lang w:val="it-IT"/>
        </w:rPr>
        <w:t xml:space="preserve">ASSEGNAZIONE DELLA BORSA DI STUDIO </w:t>
      </w:r>
      <w:r>
        <w:rPr>
          <w:rStyle w:val="Nessuno"/>
          <w:rFonts w:cs="Arial Unicode MS" w:eastAsia="Arial Unicode MS" w:hint="default"/>
          <w:b w:val="1"/>
          <w:bCs w:val="1"/>
          <w:rtl w:val="0"/>
          <w:lang w:val="it-IT"/>
        </w:rPr>
        <w:t>“</w:t>
      </w:r>
      <w:r>
        <w:rPr>
          <w:rStyle w:val="Nessuno"/>
          <w:rFonts w:cs="Arial Unicode MS" w:eastAsia="Arial Unicode MS"/>
          <w:b w:val="1"/>
          <w:bCs w:val="1"/>
          <w:rtl w:val="0"/>
          <w:lang w:val="it-IT"/>
        </w:rPr>
        <w:t>PREMIO LONGHENA</w:t>
      </w:r>
      <w:r>
        <w:rPr>
          <w:rStyle w:val="Nessuno"/>
          <w:rFonts w:cs="Arial Unicode MS" w:eastAsia="Arial Unicode MS" w:hint="default"/>
          <w:b w:val="1"/>
          <w:bCs w:val="1"/>
          <w:rtl w:val="0"/>
          <w:lang w:val="it-IT"/>
        </w:rPr>
        <w:t xml:space="preserve">” </w:t>
      </w:r>
      <w:r>
        <w:rPr>
          <w:rStyle w:val="Nessuno"/>
          <w:rFonts w:cs="Arial Unicode MS" w:eastAsia="Arial Unicode MS"/>
          <w:b w:val="1"/>
          <w:bCs w:val="1"/>
          <w:rtl w:val="0"/>
          <w:lang w:val="it-IT"/>
        </w:rPr>
        <w:t>- A.S. 2019/2020</w:t>
      </w:r>
    </w:p>
    <w:p>
      <w:pPr>
        <w:pStyle w:val="Corpo A"/>
        <w:rPr>
          <w:rStyle w:val="Nessuno"/>
          <w:b w:val="1"/>
          <w:bCs w:val="1"/>
        </w:rPr>
      </w:pPr>
    </w:p>
    <w:p>
      <w:pPr>
        <w:pStyle w:val="Corpo A"/>
      </w:pPr>
    </w:p>
    <w:p>
      <w:pPr>
        <w:pStyle w:val="Corpo A"/>
      </w:pPr>
    </w:p>
    <w:p>
      <w:pPr>
        <w:pStyle w:val="Corpo A"/>
        <w:jc w:val="both"/>
        <w:rPr>
          <w:rStyle w:val="Nessuno"/>
          <w:i w:val="1"/>
          <w:iCs w:val="1"/>
        </w:rPr>
      </w:pPr>
      <w:r>
        <w:rPr>
          <w:rStyle w:val="Nessuno"/>
          <w:rtl w:val="0"/>
          <w:lang w:val="it-IT"/>
        </w:rPr>
        <w:t>La Commissione del Liceo Musicale, riunitasi in data 27.06.2020,  ha designato 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unanimit</w:t>
      </w:r>
      <w:r>
        <w:rPr>
          <w:rStyle w:val="Nessuno"/>
          <w:rtl w:val="0"/>
          <w:lang w:val="it-IT"/>
        </w:rPr>
        <w:t xml:space="preserve">à  </w:t>
      </w:r>
      <w:r>
        <w:rPr>
          <w:rStyle w:val="Nessuno"/>
          <w:rtl w:val="0"/>
          <w:lang w:val="it-IT"/>
        </w:rPr>
        <w:t xml:space="preserve">come vincitori </w:t>
      </w:r>
      <w:r>
        <w:rPr>
          <w:rStyle w:val="Nessuno"/>
          <w:i w:val="1"/>
          <w:iCs w:val="1"/>
          <w:rtl w:val="0"/>
          <w:lang w:val="it-IT"/>
        </w:rPr>
        <w:t xml:space="preserve"> ex aequo </w:t>
      </w:r>
      <w:r>
        <w:rPr>
          <w:rStyle w:val="Nessuno"/>
          <w:rtl w:val="0"/>
          <w:lang w:val="it-IT"/>
        </w:rPr>
        <w:t xml:space="preserve">  del </w:t>
      </w:r>
      <w:r>
        <w:rPr>
          <w:rStyle w:val="Nessuno"/>
          <w:i w:val="1"/>
          <w:iCs w:val="1"/>
          <w:rtl w:val="0"/>
          <w:lang w:val="it-IT"/>
        </w:rPr>
        <w:t xml:space="preserve">Premio Longhena </w:t>
      </w:r>
      <w:r>
        <w:rPr>
          <w:rStyle w:val="Nessuno"/>
          <w:rtl w:val="0"/>
          <w:lang w:val="it-IT"/>
        </w:rPr>
        <w:t xml:space="preserve">gli studenti </w:t>
      </w:r>
      <w:r>
        <w:rPr>
          <w:rStyle w:val="Nessuno"/>
          <w:i w:val="1"/>
          <w:iCs w:val="1"/>
          <w:rtl w:val="0"/>
          <w:lang w:val="it-IT"/>
        </w:rPr>
        <w:t xml:space="preserve">: </w:t>
      </w:r>
    </w:p>
    <w:p>
      <w:pPr>
        <w:pStyle w:val="Corpo A"/>
        <w:jc w:val="both"/>
      </w:pPr>
    </w:p>
    <w:p>
      <w:pPr>
        <w:pStyle w:val="Corpo A"/>
      </w:pP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caps w:val="1"/>
          <w:rtl w:val="0"/>
          <w:lang w:val="it-IT"/>
        </w:rPr>
        <w:t xml:space="preserve">Bodini </w:t>
      </w:r>
      <w:r>
        <w:rPr>
          <w:rStyle w:val="Nessuno"/>
          <w:rtl w:val="0"/>
          <w:lang w:val="it-IT"/>
        </w:rPr>
        <w:t>Pietro (5AMUS)</w:t>
      </w:r>
    </w:p>
    <w:p>
      <w:pPr>
        <w:pStyle w:val="Corpo A"/>
      </w:pP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caps w:val="1"/>
          <w:rtl w:val="0"/>
          <w:lang w:val="it-IT"/>
        </w:rPr>
        <w:t>Guarino</w:t>
      </w:r>
      <w:r>
        <w:rPr>
          <w:rStyle w:val="Nessuno"/>
          <w:rtl w:val="0"/>
          <w:lang w:val="it-IT"/>
        </w:rPr>
        <w:t xml:space="preserve"> Lucia </w:t>
      </w:r>
      <w:r>
        <w:rPr>
          <w:rStyle w:val="Nessuno A"/>
          <w:rtl w:val="0"/>
        </w:rPr>
        <w:t>(5A</w:t>
      </w:r>
      <w:r>
        <w:rPr>
          <w:rStyle w:val="Nessuno"/>
          <w:rtl w:val="0"/>
          <w:lang w:val="it-IT"/>
        </w:rPr>
        <w:t>MUS</w:t>
      </w:r>
      <w:r>
        <w:rPr>
          <w:rStyle w:val="Nessuno A"/>
          <w:rtl w:val="0"/>
        </w:rPr>
        <w:t>)</w:t>
      </w:r>
    </w:p>
    <w:p>
      <w:pPr>
        <w:pStyle w:val="Corpo A"/>
      </w:pPr>
    </w:p>
    <w:p>
      <w:pPr>
        <w:pStyle w:val="Corpo A"/>
        <w:numPr>
          <w:ilvl w:val="0"/>
          <w:numId w:val="2"/>
        </w:numPr>
        <w:bidi w:val="0"/>
        <w:ind w:right="0"/>
        <w:jc w:val="left"/>
        <w:rPr>
          <w:rtl w:val="0"/>
          <w:lang w:val="it-IT"/>
        </w:rPr>
      </w:pPr>
      <w:r>
        <w:rPr>
          <w:rStyle w:val="Nessuno"/>
          <w:caps w:val="1"/>
          <w:rtl w:val="0"/>
          <w:lang w:val="it-IT"/>
        </w:rPr>
        <w:t>Passini</w:t>
      </w:r>
      <w:r>
        <w:rPr>
          <w:rStyle w:val="Nessuno"/>
          <w:rtl w:val="0"/>
          <w:lang w:val="it-IT"/>
        </w:rPr>
        <w:t xml:space="preserve"> Alberto </w:t>
      </w:r>
      <w:r>
        <w:rPr>
          <w:rStyle w:val="Nessuno A"/>
          <w:rtl w:val="0"/>
        </w:rPr>
        <w:t>(5</w:t>
      </w:r>
      <w:r>
        <w:rPr>
          <w:rStyle w:val="Nessuno"/>
          <w:rtl w:val="0"/>
          <w:lang w:val="it-IT"/>
        </w:rPr>
        <w:t xml:space="preserve">BMUS </w:t>
      </w:r>
      <w:r>
        <w:rPr>
          <w:rStyle w:val="Nessuno A"/>
          <w:rtl w:val="0"/>
        </w:rPr>
        <w:t>)</w:t>
      </w:r>
    </w:p>
    <w:p>
      <w:pPr>
        <w:pStyle w:val="Corpo A"/>
        <w:rPr>
          <w:rStyle w:val="Nessuno A"/>
        </w:rPr>
      </w:pPr>
    </w:p>
    <w:p>
      <w:pPr>
        <w:pStyle w:val="Corpo A"/>
        <w:rPr>
          <w:rStyle w:val="Nessuno A"/>
        </w:rPr>
      </w:pPr>
    </w:p>
    <w:p>
      <w:pPr>
        <w:pStyle w:val="Corpo A"/>
        <w:rPr>
          <w:rStyle w:val="Nessuno A"/>
        </w:rPr>
      </w:pPr>
    </w:p>
    <w:p>
      <w:pPr>
        <w:pStyle w:val="Corpo A"/>
        <w:rPr>
          <w:rStyle w:val="Nessuno A"/>
        </w:rPr>
      </w:pPr>
      <w:r>
        <w:rPr>
          <w:rStyle w:val="Nessuno"/>
          <w:rFonts w:cs="Arial Unicode MS" w:eastAsia="Arial Unicode MS"/>
          <w:rtl w:val="0"/>
          <w:lang w:val="it-IT"/>
        </w:rPr>
        <w:t>La cerimonia di premiazione  sar</w:t>
      </w:r>
      <w:r>
        <w:rPr>
          <w:rStyle w:val="Nessuno"/>
          <w:rFonts w:cs="Arial Unicode MS" w:eastAsia="Arial Unicode MS" w:hint="default"/>
          <w:rtl w:val="0"/>
          <w:lang w:val="it-IT"/>
        </w:rPr>
        <w:t xml:space="preserve">à </w:t>
      </w:r>
      <w:r>
        <w:rPr>
          <w:rStyle w:val="Nessuno"/>
          <w:rFonts w:cs="Arial Unicode MS" w:eastAsia="Arial Unicode MS"/>
          <w:rtl w:val="0"/>
          <w:lang w:val="it-IT"/>
        </w:rPr>
        <w:t>fissata in data da definirsi.</w:t>
      </w:r>
    </w:p>
    <w:p>
      <w:pPr>
        <w:pStyle w:val="Corpo A"/>
        <w:rPr>
          <w:rStyle w:val="Nessuno A"/>
        </w:rPr>
      </w:pPr>
    </w:p>
    <w:p>
      <w:pPr>
        <w:pStyle w:val="Corpo A"/>
        <w:rPr>
          <w:rStyle w:val="Nessuno A"/>
        </w:rPr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  <w:rPr>
          <w:rStyle w:val="Nessuno A"/>
        </w:rPr>
      </w:pPr>
      <w:r>
        <w:rPr>
          <w:rStyle w:val="Nessuno"/>
          <w:rFonts w:cs="Arial Unicode MS" w:eastAsia="Arial Unicode MS"/>
          <w:rtl w:val="0"/>
          <w:lang w:val="it-IT"/>
        </w:rPr>
        <w:t xml:space="preserve">Brescia, 06.07.2020                                           </w:t>
        <w:tab/>
        <w:t>Il coordinatore della Commissione Musicale</w:t>
      </w:r>
    </w:p>
    <w:p>
      <w:pPr>
        <w:pStyle w:val="Corpo A"/>
        <w:rPr>
          <w:rStyle w:val="Nessuno A"/>
          <w:lang w:val="it-IT"/>
        </w:rPr>
      </w:pPr>
    </w:p>
    <w:p>
      <w:pPr>
        <w:pStyle w:val="Corpo A"/>
      </w:pPr>
      <w:r>
        <w:rPr>
          <w:rStyle w:val="Nessuno"/>
          <w:lang w:val="it-IT"/>
        </w:rPr>
        <w:tab/>
        <w:tab/>
        <w:tab/>
        <w:tab/>
        <w:tab/>
        <w:tab/>
        <w:tab/>
      </w:r>
      <w:r>
        <w:rPr>
          <w:rStyle w:val="Nessuno"/>
          <w:rFonts w:cs="Arial Unicode MS" w:eastAsia="Arial Unicode MS"/>
          <w:rtl w:val="0"/>
          <w:lang w:val="it-IT"/>
        </w:rPr>
        <w:t xml:space="preserve">            </w:t>
      </w:r>
      <w:r>
        <w:rPr>
          <w:rStyle w:val="Nessuno"/>
          <w:rFonts w:cs="Arial Unicode MS" w:eastAsia="Arial Unicode MS"/>
          <w:rtl w:val="0"/>
          <w:lang w:val="it-IT"/>
        </w:rPr>
        <w:t xml:space="preserve">prof. Marco Cortinovis </w:t>
      </w:r>
      <w:r>
        <w:rPr>
          <w:rStyle w:val="Nessuno A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rattino"/>
  </w:abstractNum>
  <w:abstractNum w:abstractNumId="1">
    <w:multiLevelType w:val="hybridMultilevel"/>
    <w:styleLink w:val="Trattino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pagina">
    <w:name w:val="Intestazione e piè pagina"/>
    <w:next w:val="Intestazione e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Calibri" w:cs="Calibri" w:hAnsi="Calibri" w:eastAsia="Calibri"/>
      <w:outline w:val="0"/>
      <w:color w:val="0000ff"/>
      <w:sz w:val="16"/>
      <w:szCs w:val="16"/>
      <w:u w:val="single" w:color="0000ff"/>
      <w:lang w:val="it-IT"/>
      <w14:textFill>
        <w14:solidFill>
          <w14:srgbClr w14:val="0000FF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Trattino">
    <w:name w:val="Trattino"/>
    <w:pPr>
      <w:numPr>
        <w:numId w:val="1"/>
      </w:numPr>
    </w:pPr>
  </w:style>
  <w:style w:type="character" w:styleId="Nessuno A">
    <w:name w:val="Nessuno A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